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400"/>
        <w:jc w:val="center"/>
      </w:pPr>
      <w:r>
        <w:rPr>
          <w:b/>
          <w:bCs/>
          <w:sz w:val="36"/>
          <w:szCs w:val="36"/>
        </w:rPr>
        <w:t xml:space="preserve">KET PET Writing Assessment Report</w:t>
      </w:r>
    </w:p>
    <w:p>
      <w:pPr>
        <w:pStyle w:val="Heading1"/>
        <w:spacing w:before="300" w:after="200"/>
        <w:jc w:val="left"/>
      </w:pPr>
      <w:r>
        <w:t xml:space="preserve">Writing KET PART 6 - Sample feedback version 2</w:t>
      </w:r>
    </w:p>
    <w:p>
      <w:pPr>
        <w:spacing w:before="300" w:after="200"/>
      </w:pPr>
      <w:r>
        <w:rPr>
          <w:b/>
          <w:bCs/>
          <w:color w:val="000000"/>
          <w:sz w:val="32"/>
          <w:szCs w:val="32"/>
        </w:rPr>
        <w:t xml:space="preserve">Câu hỏi</w:t>
      </w:r>
    </w:p>
    <w:p>
      <w:pPr>
        <w:spacing w:after="50"/>
      </w:pPr>
      <w:r>
        <w:rPr>
          <w:sz w:val="22"/>
          <w:szCs w:val="22"/>
        </w:rPr>
        <w:t xml:space="preserve">You are going to have lunch with your friend James tomorrow. Write an email to James.</w:t>
      </w:r>
    </w:p>
    <w:p>
      <w:pPr>
        <w:spacing w:after="50"/>
      </w:pPr>
      <w:r>
        <w:rPr>
          <w:sz w:val="22"/>
          <w:szCs w:val="22"/>
        </w:rPr>
        <w:t xml:space="preserve">Include:</w:t>
      </w:r>
    </w:p>
    <w:p>
      <w:pPr>
        <w:spacing w:after="50"/>
      </w:pPr>
      <w:r>
        <w:rPr>
          <w:sz w:val="22"/>
          <w:szCs w:val="22"/>
        </w:rPr>
        <w:t xml:space="preserve">Where you want to meet</w:t>
      </w:r>
    </w:p>
    <w:p>
      <w:pPr>
        <w:spacing w:after="50"/>
      </w:pPr>
      <w:r>
        <w:rPr>
          <w:sz w:val="22"/>
          <w:szCs w:val="22"/>
        </w:rPr>
        <w:t xml:space="preserve">What time you want to meet</w:t>
      </w:r>
    </w:p>
    <w:p>
      <w:pPr>
        <w:spacing w:after="50"/>
      </w:pPr>
      <w:r>
        <w:rPr>
          <w:sz w:val="22"/>
          <w:szCs w:val="22"/>
        </w:rPr>
        <w:t xml:space="preserve">What you want to eat</w:t>
      </w:r>
    </w:p>
    <w:p>
      <w:pPr>
        <w:spacing w:after="50"/>
      </w:pPr>
      <w:r>
        <w:rPr>
          <w:sz w:val="22"/>
          <w:szCs w:val="22"/>
        </w:rPr>
        <w:t xml:space="preserve">Write 25 words or more.</w:t>
      </w:r>
    </w:p>
    <w:p>
      <w:pPr>
        <w:spacing w:before="300" w:after="200"/>
      </w:pPr>
      <w:r>
        <w:rPr>
          <w:b/>
          <w:bCs/>
          <w:color w:val="000000"/>
          <w:sz w:val="32"/>
          <w:szCs w:val="32"/>
        </w:rPr>
        <w:t xml:space="preserve">Bài làm của bạn</w:t>
      </w:r>
    </w:p>
    <w:p>
      <w:pPr>
        <w:spacing w:after="200"/>
      </w:pPr>
      <w:r>
        <w:rPr>
          <w:sz w:val="22"/>
          <w:szCs w:val="22"/>
        </w:rPr>
        <w:t xml:space="preserve">Subject: Lunch tomorrow?
Hey James,
I was looking forward to lunch tomorrow! How about we meet at The Corner Bistro downtown around 12:45 PM? I'm really craving their amazing French dip sandwiches and soup.
Let me know if that time and place works for you, or if you had somewhere else in mind!
Best,
Tai Vu</w:t>
      </w:r>
    </w:p>
    <w:p>
      <w:pPr>
        <w:spacing w:before="300" w:after="200"/>
      </w:pPr>
      <w:r>
        <w:rPr>
          <w:b/>
          <w:bCs/>
          <w:color w:val="000000"/>
          <w:sz w:val="32"/>
          <w:szCs w:val="32"/>
        </w:rPr>
        <w:t xml:space="preserve">Tổng quan</w:t>
      </w:r>
    </w:p>
    <w:p>
      <w:pPr>
        <w:spacing w:after="200"/>
      </w:pPr>
      <w:r>
        <w:rPr>
          <w:color w:val="000000"/>
          <w:sz w:val="22"/>
          <w:szCs w:val="22"/>
        </w:rPr>
        <w:t xml:space="preserve">This is a very good and clear email for KET level. You successfully included all the required information (where, when, what to eat) and used appropriate language and tone for writing to a friend. The structure is correct. To improve, you could try adding one more simple sentence to make the email a little longer, perhaps mentioning why you like that specific restaurant.</w:t>
      </w:r>
    </w:p>
    <w:p>
      <w:pPr>
        <w:spacing w:before="300" w:after="200"/>
      </w:pPr>
      <w:r>
        <w:rPr>
          <w:b/>
          <w:bCs/>
          <w:color w:val="000000"/>
          <w:sz w:val="32"/>
          <w:szCs w:val="32"/>
        </w:rPr>
        <w:t xml:space="preserve">Tiêu Chí</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Mar>
              <w:top w:type="dxa" w:w="100"/>
              <w:left w:type="dxa" w:w="100"/>
              <w:bottom w:type="dxa" w:w="100"/>
              <w:right w:type="dxa" w:w="100"/>
            </w:tcMar>
          </w:tcPr>
          <w:p>
            <w:r>
              <w:rPr>
                <w:b/>
                <w:bCs/>
                <w:sz w:val="24"/>
                <w:szCs w:val="24"/>
              </w:rPr>
              <w:t xml:space="preserve">Tiêu chí</w:t>
            </w:r>
          </w:p>
        </w:tc>
        <w:tc>
          <w:tcPr>
            <w:tcMar>
              <w:top w:type="dxa" w:w="100"/>
              <w:left w:type="dxa" w:w="100"/>
              <w:bottom w:type="dxa" w:w="100"/>
              <w:right w:type="dxa" w:w="100"/>
            </w:tcMar>
          </w:tcPr>
          <w:p>
            <w:pPr>
              <w:jc w:val="center"/>
            </w:pPr>
            <w:r>
              <w:rPr>
                <w:b/>
                <w:bCs/>
                <w:sz w:val="24"/>
                <w:szCs w:val="24"/>
              </w:rPr>
              <w:t xml:space="preserve">Điểm</w:t>
            </w:r>
          </w:p>
        </w:tc>
        <w:tc>
          <w:tcPr>
            <w:tcMar>
              <w:top w:type="dxa" w:w="100"/>
              <w:left w:type="dxa" w:w="100"/>
              <w:bottom w:type="dxa" w:w="100"/>
              <w:right w:type="dxa" w:w="100"/>
            </w:tcMar>
          </w:tcPr>
          <w:p>
            <w:r>
              <w:rPr>
                <w:b/>
                <w:bCs/>
                <w:sz w:val="24"/>
                <w:szCs w:val="24"/>
              </w:rPr>
              <w:t xml:space="preserve">Nhận xét</w:t>
            </w:r>
          </w:p>
        </w:tc>
      </w:tr>
      <w:tr>
        <w:tc>
          <w:tcPr>
            <w:tcMar>
              <w:top w:type="dxa" w:w="100"/>
              <w:left w:type="dxa" w:w="100"/>
              <w:bottom w:type="dxa" w:w="100"/>
              <w:right w:type="dxa" w:w="100"/>
            </w:tcMar>
          </w:tcPr>
          <w:p>
            <w:r>
              <w:rPr>
                <w:sz w:val="22"/>
                <w:szCs w:val="22"/>
              </w:rPr>
              <w:t xml:space="preserve">Content</w:t>
            </w:r>
          </w:p>
        </w:tc>
        <w:tc>
          <w:tcPr>
            <w:tcMar>
              <w:top w:type="dxa" w:w="100"/>
              <w:left w:type="dxa" w:w="100"/>
              <w:bottom w:type="dxa" w:w="100"/>
              <w:right w:type="dxa" w:w="100"/>
            </w:tcMar>
          </w:tcPr>
          <w:p>
            <w:pPr>
              <w:jc w:val="center"/>
            </w:pPr>
            <w:r>
              <w:rPr>
                <w:sz w:val="22"/>
                <w:szCs w:val="22"/>
              </w:rPr>
              <w:t xml:space="preserve">5</w:t>
            </w:r>
          </w:p>
        </w:tc>
        <w:tc>
          <w:tcPr>
            <w:tcMar>
              <w:top w:type="dxa" w:w="100"/>
              <w:left w:type="dxa" w:w="100"/>
              <w:bottom w:type="dxa" w:w="100"/>
              <w:right w:type="dxa" w:w="100"/>
            </w:tcMar>
          </w:tcPr>
          <w:p>
            <w:r>
              <w:rPr>
                <w:sz w:val="22"/>
                <w:szCs w:val="22"/>
              </w:rPr>
              <w:t xml:space="preserve">Excellent content coverage. You clearly stated where you want to meet ('The Corner Bistro downtown'), what time ('around 12:45 PM'), and what you want to eat ('French dip sandwiches and soup'). The target reader (James) is fully informed about your lunch plan.</w:t>
            </w:r>
          </w:p>
        </w:tc>
      </w:tr>
      <w:tr>
        <w:tc>
          <w:tcPr>
            <w:tcMar>
              <w:top w:type="dxa" w:w="100"/>
              <w:left w:type="dxa" w:w="100"/>
              <w:bottom w:type="dxa" w:w="100"/>
              <w:right w:type="dxa" w:w="100"/>
            </w:tcMar>
          </w:tcPr>
          <w:p>
            <w:r>
              <w:rPr>
                <w:sz w:val="22"/>
                <w:szCs w:val="22"/>
              </w:rPr>
              <w:t xml:space="preserve">Organisation</w:t>
            </w:r>
          </w:p>
        </w:tc>
        <w:tc>
          <w:tcPr>
            <w:tcMar>
              <w:top w:type="dxa" w:w="100"/>
              <w:left w:type="dxa" w:w="100"/>
              <w:bottom w:type="dxa" w:w="100"/>
              <w:right w:type="dxa" w:w="100"/>
            </w:tcMar>
          </w:tcPr>
          <w:p>
            <w:pPr>
              <w:jc w:val="center"/>
            </w:pPr>
            <w:r>
              <w:rPr>
                <w:sz w:val="22"/>
                <w:szCs w:val="22"/>
              </w:rPr>
              <w:t xml:space="preserve">4</w:t>
            </w:r>
          </w:p>
        </w:tc>
        <w:tc>
          <w:tcPr>
            <w:tcMar>
              <w:top w:type="dxa" w:w="100"/>
              <w:left w:type="dxa" w:w="100"/>
              <w:bottom w:type="dxa" w:w="100"/>
              <w:right w:type="dxa" w:w="100"/>
            </w:tcMar>
          </w:tcPr>
          <w:p>
            <w:r>
              <w:rPr>
                <w:sz w:val="22"/>
                <w:szCs w:val="22"/>
              </w:rPr>
              <w:t xml:space="preserve">The email is well-organized using standard email conventions (Greeting: 'Hey James,', Closing: 'Best, Tai Vu'). The flow is logical, connecting the main idea to the details. You used simple linking phrases appropriately. To reach a 5, you could perhaps add one more clear transition or concluding sentence before the closing remarks.</w:t>
            </w:r>
          </w:p>
        </w:tc>
      </w:tr>
      <w:tr>
        <w:tc>
          <w:tcPr>
            <w:tcMar>
              <w:top w:type="dxa" w:w="100"/>
              <w:left w:type="dxa" w:w="100"/>
              <w:bottom w:type="dxa" w:w="100"/>
              <w:right w:type="dxa" w:w="100"/>
            </w:tcMar>
          </w:tcPr>
          <w:p>
            <w:r>
              <w:rPr>
                <w:sz w:val="22"/>
                <w:szCs w:val="22"/>
              </w:rPr>
              <w:t xml:space="preserve">Language</w:t>
            </w:r>
          </w:p>
        </w:tc>
        <w:tc>
          <w:tcPr>
            <w:tcMar>
              <w:top w:type="dxa" w:w="100"/>
              <w:left w:type="dxa" w:w="100"/>
              <w:bottom w:type="dxa" w:w="100"/>
              <w:right w:type="dxa" w:w="100"/>
            </w:tcMar>
          </w:tcPr>
          <w:p>
            <w:pPr>
              <w:jc w:val="center"/>
            </w:pPr>
            <w:r>
              <w:rPr>
                <w:sz w:val="22"/>
                <w:szCs w:val="22"/>
              </w:rPr>
              <w:t xml:space="preserve">5</w:t>
            </w:r>
          </w:p>
        </w:tc>
        <w:tc>
          <w:tcPr>
            <w:tcMar>
              <w:top w:type="dxa" w:w="100"/>
              <w:left w:type="dxa" w:w="100"/>
              <w:bottom w:type="dxa" w:w="100"/>
              <w:right w:type="dxa" w:w="100"/>
            </w:tcMar>
          </w:tcPr>
          <w:p>
            <w:r>
              <w:rPr>
                <w:sz w:val="22"/>
                <w:szCs w:val="22"/>
              </w:rPr>
              <w:t xml:space="preserve">The language is very appropriate for a KET level response. Vocabulary like 'craving' and 'amazing' shows good word choice. Grammar is controlled, and simple sentence structures are accurate. Errors are very minimal at this level, so the meaning is perfectly clear.</w:t>
            </w:r>
          </w:p>
        </w:tc>
      </w:tr>
    </w:tbl>
    <w:p>
      <w:pPr>
        <w:spacing w:before="300" w:after="200"/>
      </w:pPr>
      <w:r>
        <w:rPr>
          <w:b/>
          <w:bCs/>
          <w:color w:val="000000"/>
          <w:sz w:val="32"/>
          <w:szCs w:val="32"/>
        </w:rPr>
        <w:t xml:space="preserve">Nhận xét chi tiết về ngôn ngữ</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Mar>
              <w:top w:type="dxa" w:w="100"/>
              <w:left w:type="dxa" w:w="100"/>
              <w:bottom w:type="dxa" w:w="100"/>
              <w:right w:type="dxa" w:w="100"/>
            </w:tcMar>
          </w:tcPr>
          <w:p>
            <w:r>
              <w:rPr>
                <w:b/>
                <w:bCs/>
                <w:sz w:val="24"/>
                <w:szCs w:val="24"/>
              </w:rPr>
              <w:t xml:space="preserve">Học sinh sử dụng</w:t>
            </w:r>
          </w:p>
        </w:tc>
        <w:tc>
          <w:tcPr>
            <w:tcMar>
              <w:top w:type="dxa" w:w="100"/>
              <w:left w:type="dxa" w:w="100"/>
              <w:bottom w:type="dxa" w:w="100"/>
              <w:right w:type="dxa" w:w="100"/>
            </w:tcMar>
          </w:tcPr>
          <w:p>
            <w:r>
              <w:rPr>
                <w:b/>
                <w:bCs/>
                <w:sz w:val="24"/>
                <w:szCs w:val="24"/>
              </w:rPr>
              <w:t xml:space="preserve">Lỗi sai</w:t>
            </w:r>
          </w:p>
        </w:tc>
        <w:tc>
          <w:tcPr>
            <w:tcMar>
              <w:top w:type="dxa" w:w="100"/>
              <w:left w:type="dxa" w:w="100"/>
              <w:bottom w:type="dxa" w:w="100"/>
              <w:right w:type="dxa" w:w="100"/>
            </w:tcMar>
          </w:tcPr>
          <w:p>
            <w:r>
              <w:rPr>
                <w:b/>
                <w:bCs/>
                <w:sz w:val="24"/>
                <w:szCs w:val="24"/>
              </w:rPr>
              <w:t xml:space="preserve">Sửa lỗi</w:t>
            </w:r>
          </w:p>
        </w:tc>
        <w:tc>
          <w:tcPr>
            <w:tcMar>
              <w:top w:type="dxa" w:w="100"/>
              <w:left w:type="dxa" w:w="100"/>
              <w:bottom w:type="dxa" w:w="100"/>
              <w:right w:type="dxa" w:w="100"/>
            </w:tcMar>
          </w:tcPr>
          <w:p>
            <w:r>
              <w:rPr>
                <w:b/>
                <w:bCs/>
                <w:sz w:val="24"/>
                <w:szCs w:val="24"/>
              </w:rPr>
              <w:t xml:space="preserve">Giải thích</w:t>
            </w:r>
          </w:p>
        </w:tc>
      </w:tr>
      <w:tr>
        <w:tc>
          <w:tcPr>
            <w:tcMar>
              <w:top w:type="dxa" w:w="100"/>
              <w:left w:type="dxa" w:w="100"/>
              <w:bottom w:type="dxa" w:w="100"/>
              <w:right w:type="dxa" w:w="100"/>
            </w:tcMar>
          </w:tcPr>
          <w:p>
            <w:r>
              <w:rPr>
                <w:sz w:val="22"/>
                <w:szCs w:val="22"/>
              </w:rPr>
              <w:t xml:space="preserve">I was looking forward to lunch tomorrow!</w:t>
            </w:r>
          </w:p>
        </w:tc>
        <w:tc>
          <w:tcPr>
            <w:tcMar>
              <w:top w:type="dxa" w:w="100"/>
              <w:left w:type="dxa" w:w="100"/>
              <w:bottom w:type="dxa" w:w="100"/>
              <w:right w:type="dxa" w:w="100"/>
            </w:tcMar>
          </w:tcPr>
          <w:p>
            <w:r>
              <w:rPr>
                <w:sz w:val="22"/>
                <w:szCs w:val="22"/>
              </w:rPr>
              <w:t xml:space="preserve">Structure upgrade</w:t>
            </w:r>
          </w:p>
        </w:tc>
        <w:tc>
          <w:tcPr>
            <w:tcMar>
              <w:top w:type="dxa" w:w="100"/>
              <w:left w:type="dxa" w:w="100"/>
              <w:bottom w:type="dxa" w:w="100"/>
              <w:right w:type="dxa" w:w="100"/>
            </w:tcMar>
          </w:tcPr>
          <w:p>
            <w:r>
              <w:rPr>
                <w:sz w:val="22"/>
                <w:szCs w:val="22"/>
              </w:rPr>
              <w:t xml:space="preserve">I am really looking forward to lunch tomorrow!</w:t>
            </w:r>
          </w:p>
        </w:tc>
        <w:tc>
          <w:tcPr>
            <w:tcMar>
              <w:top w:type="dxa" w:w="100"/>
              <w:left w:type="dxa" w:w="100"/>
              <w:bottom w:type="dxa" w:w="100"/>
              <w:right w:type="dxa" w:w="100"/>
            </w:tcMar>
          </w:tcPr>
          <w:p>
            <w:r>
              <w:rPr>
                <w:sz w:val="22"/>
                <w:szCs w:val="22"/>
              </w:rPr>
              <w:t xml:space="preserve">Using the present continuous ('I am looking forward') emphasizes your current excitement better than the past continuous, which sounds slightly less natural here.</w:t>
            </w:r>
          </w:p>
        </w:tc>
      </w:tr>
      <w:tr>
        <w:tc>
          <w:tcPr>
            <w:tcMar>
              <w:top w:type="dxa" w:w="100"/>
              <w:left w:type="dxa" w:w="100"/>
              <w:bottom w:type="dxa" w:w="100"/>
              <w:right w:type="dxa" w:w="100"/>
            </w:tcMar>
          </w:tcPr>
          <w:p>
            <w:r>
              <w:rPr>
                <w:sz w:val="22"/>
                <w:szCs w:val="22"/>
              </w:rPr>
              <w:t xml:space="preserve">How about we meet at The Corner Bistro downtown around 12:45 PM?</w:t>
            </w:r>
          </w:p>
        </w:tc>
        <w:tc>
          <w:tcPr>
            <w:tcMar>
              <w:top w:type="dxa" w:w="100"/>
              <w:left w:type="dxa" w:w="100"/>
              <w:bottom w:type="dxa" w:w="100"/>
              <w:right w:type="dxa" w:w="100"/>
            </w:tcMar>
          </w:tcPr>
          <w:p>
            <w:r>
              <w:rPr>
                <w:sz w:val="22"/>
                <w:szCs w:val="22"/>
              </w:rPr>
              <w:t xml:space="preserve">Vocabulary enhancement/Flow</w:t>
            </w:r>
          </w:p>
        </w:tc>
        <w:tc>
          <w:tcPr>
            <w:tcMar>
              <w:top w:type="dxa" w:w="100"/>
              <w:left w:type="dxa" w:w="100"/>
              <w:bottom w:type="dxa" w:w="100"/>
              <w:right w:type="dxa" w:w="100"/>
            </w:tcMar>
          </w:tcPr>
          <w:p>
            <w:r>
              <w:rPr>
                <w:sz w:val="22"/>
                <w:szCs w:val="22"/>
              </w:rPr>
              <w:t xml:space="preserve">How about we meet at The Corner Bistro downtown around 12:45 PM? That restaurant is very close to my work/school.</w:t>
            </w:r>
          </w:p>
        </w:tc>
        <w:tc>
          <w:tcPr>
            <w:tcMar>
              <w:top w:type="dxa" w:w="100"/>
              <w:left w:type="dxa" w:w="100"/>
              <w:bottom w:type="dxa" w:w="100"/>
              <w:right w:type="dxa" w:w="100"/>
            </w:tcMar>
          </w:tcPr>
          <w:p>
            <w:r>
              <w:rPr>
                <w:sz w:val="22"/>
                <w:szCs w:val="22"/>
              </w:rPr>
              <w:t xml:space="preserve">Adding a short justification or extra detail makes the suggestion stronger and makes your writing a little more engaging. This is optional enrichment.</w:t>
            </w:r>
          </w:p>
        </w:tc>
      </w:tr>
      <w:tr>
        <w:tc>
          <w:tcPr>
            <w:tcMar>
              <w:top w:type="dxa" w:w="100"/>
              <w:left w:type="dxa" w:w="100"/>
              <w:bottom w:type="dxa" w:w="100"/>
              <w:right w:type="dxa" w:w="100"/>
            </w:tcMar>
          </w:tcPr>
          <w:p>
            <w:r>
              <w:rPr>
                <w:sz w:val="22"/>
                <w:szCs w:val="22"/>
              </w:rPr>
              <w:t xml:space="preserve">I'm really craving their amazing French dip sandwiches and soup.</w:t>
            </w:r>
          </w:p>
        </w:tc>
        <w:tc>
          <w:tcPr>
            <w:tcMar>
              <w:top w:type="dxa" w:w="100"/>
              <w:left w:type="dxa" w:w="100"/>
              <w:bottom w:type="dxa" w:w="100"/>
              <w:right w:type="dxa" w:w="100"/>
            </w:tcMar>
          </w:tcPr>
          <w:p>
            <w:r>
              <w:rPr>
                <w:sz w:val="22"/>
                <w:szCs w:val="22"/>
              </w:rPr>
              <w:t xml:space="preserve">Lexical choice</w:t>
            </w:r>
          </w:p>
        </w:tc>
        <w:tc>
          <w:tcPr>
            <w:tcMar>
              <w:top w:type="dxa" w:w="100"/>
              <w:left w:type="dxa" w:w="100"/>
              <w:bottom w:type="dxa" w:w="100"/>
              <w:right w:type="dxa" w:w="100"/>
            </w:tcMar>
          </w:tcPr>
          <w:p>
            <w:r>
              <w:rPr>
                <w:sz w:val="22"/>
                <w:szCs w:val="22"/>
              </w:rPr>
              <w:t xml:space="preserve">I’m especially excited because I really want their amazing French dip sandwiches and soup.</w:t>
            </w:r>
          </w:p>
        </w:tc>
        <w:tc>
          <w:tcPr>
            <w:tcMar>
              <w:top w:type="dxa" w:w="100"/>
              <w:left w:type="dxa" w:w="100"/>
              <w:bottom w:type="dxa" w:w="100"/>
              <w:right w:type="dxa" w:w="100"/>
            </w:tcMar>
          </w:tcPr>
          <w:p>
            <w:r>
              <w:rPr>
                <w:sz w:val="22"/>
                <w:szCs w:val="22"/>
              </w:rPr>
              <w:t xml:space="preserve">'Craving' is a good word, but using 'especially excited because' can sometimes make the tone slightly more explanatory and friendly in an informal email.</w:t>
            </w:r>
          </w:p>
        </w:tc>
      </w:tr>
    </w:tbl>
    <w:p>
      <w:pPr>
        <w:spacing w:before="300" w:after="200"/>
      </w:pPr>
      <w:r>
        <w:rPr>
          <w:b/>
          <w:bCs/>
          <w:color w:val="000000"/>
          <w:sz w:val="32"/>
          <w:szCs w:val="32"/>
        </w:rPr>
        <w:t xml:space="preserve">Bài viết mẫu</w:t>
      </w:r>
    </w:p>
    <w:p>
      <w:pPr>
        <w:pStyle w:val="Heading2"/>
        <w:spacing w:after="200"/>
      </w:pPr>
      <w:r>
        <w:rPr>
          <w:b/>
          <w:bCs/>
          <w:sz w:val="28"/>
          <w:szCs w:val="28"/>
        </w:rPr>
        <w:t xml:space="preserve">Sample Answer - A2 Level</w:t>
      </w:r>
    </w:p>
    <w:p>
      <w:pPr>
        <w:spacing w:after="200"/>
      </w:pPr>
      <w:r>
        <w:rPr>
          <w:b w:val="false"/>
          <w:bCs w:val="false"/>
          <w:i/>
          <w:iCs/>
          <w:sz w:val="22"/>
          <w:szCs w:val="22"/>
        </w:rPr>
        <w:t xml:space="preserve">This task requires you to write a short informal email to a friend confirming lunch plans and suggesting specific details.</w:t>
      </w:r>
    </w:p>
    <w:p>
      <w:pPr>
        <w:spacing w:after="200"/>
      </w:pPr>
      <w:r>
        <w:rPr>
          <w:sz w:val="22"/>
          <w:szCs w:val="22"/>
        </w:rPr>
        <w:t xml:space="preserve">Hi James,</w:t>
      </w:r>
    </w:p>
    <w:p>
      <w:pPr>
        <w:spacing w:after="200"/>
      </w:pPr>
      <w:r>
        <w:rPr>
          <w:sz w:val="22"/>
          <w:szCs w:val="22"/>
        </w:rPr>
        <w:t xml:space="preserve">I am really </w:t>
      </w:r>
      <w:r>
        <w:rPr>
          <w:b/>
          <w:bCs/>
          <w:i w:val="false"/>
          <w:iCs w:val="false"/>
          <w:sz w:val="22"/>
          <w:szCs w:val="22"/>
        </w:rPr>
        <w:t xml:space="preserve">looking forward to</w:t>
      </w:r>
      <w:r>
        <w:rPr>
          <w:sz w:val="22"/>
          <w:szCs w:val="22"/>
        </w:rPr>
        <w:t xml:space="preserve"> our lunch tomorrow! Shall we </w:t>
      </w:r>
      <w:r>
        <w:rPr>
          <w:b/>
          <w:bCs/>
          <w:i w:val="false"/>
          <w:iCs w:val="false"/>
          <w:sz w:val="22"/>
          <w:szCs w:val="22"/>
        </w:rPr>
        <w:t xml:space="preserve">arrange to meet</w:t>
      </w:r>
      <w:r>
        <w:rPr>
          <w:sz w:val="22"/>
          <w:szCs w:val="22"/>
        </w:rPr>
        <w:t xml:space="preserve"> at The Corner Bistro downtown? I think 12:45 PM sounds like a </w:t>
      </w:r>
      <w:r>
        <w:rPr>
          <w:b/>
          <w:bCs/>
          <w:i w:val="false"/>
          <w:iCs w:val="false"/>
          <w:sz w:val="22"/>
          <w:szCs w:val="22"/>
        </w:rPr>
        <w:t xml:space="preserve">perfect</w:t>
      </w:r>
      <w:r>
        <w:rPr>
          <w:sz w:val="22"/>
          <w:szCs w:val="22"/>
        </w:rPr>
        <w:t xml:space="preserve"> time. I really want to try their </w:t>
      </w:r>
      <w:r>
        <w:rPr>
          <w:b/>
          <w:bCs/>
          <w:i w:val="false"/>
          <w:iCs w:val="false"/>
          <w:sz w:val="22"/>
          <w:szCs w:val="22"/>
        </w:rPr>
        <w:t xml:space="preserve">delicious</w:t>
      </w:r>
      <w:r>
        <w:rPr>
          <w:sz w:val="22"/>
          <w:szCs w:val="22"/>
        </w:rPr>
        <w:t xml:space="preserve"> French dip sandwiches and maybe some </w:t>
      </w:r>
      <w:r>
        <w:rPr>
          <w:b/>
          <w:bCs/>
          <w:i w:val="false"/>
          <w:iCs w:val="false"/>
          <w:sz w:val="22"/>
          <w:szCs w:val="22"/>
        </w:rPr>
        <w:t xml:space="preserve">fresh</w:t>
      </w:r>
      <w:r>
        <w:rPr>
          <w:sz w:val="22"/>
          <w:szCs w:val="22"/>
        </w:rPr>
        <w:t xml:space="preserve"> soup.</w:t>
      </w:r>
    </w:p>
    <w:p>
      <w:pPr>
        <w:spacing w:after="200"/>
      </w:pPr>
      <w:r>
        <w:rPr>
          <w:sz w:val="22"/>
          <w:szCs w:val="22"/>
        </w:rPr>
        <w:t xml:space="preserve">Please let me know </w:t>
      </w:r>
      <w:r>
        <w:rPr>
          <w:b/>
          <w:bCs/>
          <w:i w:val="false"/>
          <w:iCs w:val="false"/>
          <w:sz w:val="22"/>
          <w:szCs w:val="22"/>
        </w:rPr>
        <w:t xml:space="preserve">by this evening</w:t>
      </w:r>
      <w:r>
        <w:rPr>
          <w:sz w:val="22"/>
          <w:szCs w:val="22"/>
        </w:rPr>
        <w:t xml:space="preserve"> if that time or place is fine with you, or if you had a </w:t>
      </w:r>
      <w:r>
        <w:rPr>
          <w:b/>
          <w:bCs/>
          <w:i w:val="false"/>
          <w:iCs w:val="false"/>
          <w:sz w:val="22"/>
          <w:szCs w:val="22"/>
        </w:rPr>
        <w:t xml:space="preserve">different idea</w:t>
      </w:r>
      <w:r>
        <w:rPr>
          <w:sz w:val="22"/>
          <w:szCs w:val="22"/>
        </w:rPr>
        <w:t xml:space="preserve">. If you can’t make it then, we can </w:t>
      </w:r>
      <w:r>
        <w:rPr>
          <w:b/>
          <w:bCs/>
          <w:i w:val="false"/>
          <w:iCs w:val="false"/>
          <w:sz w:val="22"/>
          <w:szCs w:val="22"/>
        </w:rPr>
        <w:t xml:space="preserve">always reschedule</w:t>
      </w:r>
      <w:r>
        <w:rPr>
          <w:sz w:val="22"/>
          <w:szCs w:val="22"/>
        </w:rPr>
        <w:t xml:space="preserve"> for another day next week. </w:t>
      </w:r>
    </w:p>
    <w:p>
      <w:pPr>
        <w:spacing w:after="200"/>
      </w:pPr>
      <w:r>
        <w:rPr>
          <w:sz w:val="22"/>
          <w:szCs w:val="22"/>
        </w:rPr>
        <w:t xml:space="preserve">Speak soon,</w:t>
      </w:r>
    </w:p>
    <w:p>
      <w:pPr>
        <w:spacing w:after="200"/>
      </w:pPr>
      <w:r>
        <w:rPr>
          <w:sz w:val="22"/>
          <w:szCs w:val="22"/>
        </w:rPr>
        <w:t xml:space="preserve">Tai Vu</w:t>
      </w:r>
    </w:p>
    <w:p>
      <w:pPr>
        <w:pStyle w:val="Heading3"/>
        <w:spacing w:after="200"/>
      </w:pPr>
      <w:r>
        <w:rPr>
          <w:b/>
          <w:bCs/>
          <w:sz w:val="28"/>
          <w:szCs w:val="28"/>
        </w:rPr>
        <w:t xml:space="preserve">Useful vocabulary and structures:</w:t>
      </w:r>
    </w:p>
    <w:p>
      <w:pPr>
        <w:pStyle w:val="ListParagraph"/>
        <w:numPr>
          <w:ilvl w:val="1"/>
          <w:numId w:val="1"/>
        </w:numPr>
        <w:spacing w:after="100"/>
      </w:pPr>
      <w:r>
        <w:rPr>
          <w:b/>
          <w:bCs/>
          <w:i w:val="false"/>
          <w:iCs w:val="false"/>
          <w:sz w:val="22"/>
          <w:szCs w:val="22"/>
        </w:rPr>
        <w:t xml:space="preserve">looking forward to (phrase):</w:t>
      </w:r>
      <w:r>
        <w:rPr>
          <w:b w:val="false"/>
          <w:bCs w:val="false"/>
          <w:i/>
          <w:iCs/>
          <w:sz w:val="22"/>
          <w:szCs w:val="22"/>
        </w:rPr>
        <w:t xml:space="preserve">Feeling happy because something good is going to happen. (e.g., I am looking forward to the party.)</w:t>
      </w:r>
    </w:p>
    <w:p>
      <w:pPr>
        <w:pStyle w:val="ListParagraph"/>
        <w:numPr>
          <w:ilvl w:val="1"/>
          <w:numId w:val="1"/>
        </w:numPr>
        <w:spacing w:after="100"/>
      </w:pPr>
      <w:r>
        <w:rPr>
          <w:b/>
          <w:bCs/>
          <w:i w:val="false"/>
          <w:iCs w:val="false"/>
          <w:sz w:val="22"/>
          <w:szCs w:val="22"/>
        </w:rPr>
        <w:t xml:space="preserve">arrange to meet (verb phrase):</w:t>
      </w:r>
      <w:r>
        <w:rPr>
          <w:b w:val="false"/>
          <w:bCs w:val="false"/>
          <w:i/>
          <w:iCs/>
          <w:sz w:val="22"/>
          <w:szCs w:val="22"/>
        </w:rPr>
        <w:t xml:space="preserve">To plan a time and place to see someone. (e.g., Let's arrange to meet after school.)</w:t>
      </w:r>
    </w:p>
    <w:p>
      <w:pPr>
        <w:pStyle w:val="ListParagraph"/>
        <w:numPr>
          <w:ilvl w:val="1"/>
          <w:numId w:val="1"/>
        </w:numPr>
        <w:spacing w:after="100"/>
      </w:pPr>
      <w:r>
        <w:rPr>
          <w:b/>
          <w:bCs/>
          <w:i w:val="false"/>
          <w:iCs w:val="false"/>
          <w:sz w:val="22"/>
          <w:szCs w:val="22"/>
        </w:rPr>
        <w:t xml:space="preserve">perfect (adjective):</w:t>
      </w:r>
      <w:r>
        <w:rPr>
          <w:b w:val="false"/>
          <w:bCs w:val="false"/>
          <w:i/>
          <w:iCs/>
          <w:sz w:val="22"/>
          <w:szCs w:val="22"/>
        </w:rPr>
        <w:t xml:space="preserve">Exactly right; very good.</w:t>
      </w:r>
    </w:p>
    <w:p>
      <w:pPr>
        <w:pStyle w:val="ListParagraph"/>
        <w:numPr>
          <w:ilvl w:val="1"/>
          <w:numId w:val="1"/>
        </w:numPr>
        <w:spacing w:after="100"/>
      </w:pPr>
      <w:r>
        <w:rPr>
          <w:b/>
          <w:bCs/>
          <w:i w:val="false"/>
          <w:iCs w:val="false"/>
          <w:sz w:val="22"/>
          <w:szCs w:val="22"/>
        </w:rPr>
        <w:t xml:space="preserve">delicious (adjective):</w:t>
      </w:r>
      <w:r>
        <w:rPr>
          <w:b w:val="false"/>
          <w:bCs w:val="false"/>
          <w:i/>
          <w:iCs/>
          <w:sz w:val="22"/>
          <w:szCs w:val="22"/>
        </w:rPr>
        <w:t xml:space="preserve">A strong word for food that tastes very good.</w:t>
      </w:r>
    </w:p>
    <w:p>
      <w:pPr>
        <w:pStyle w:val="ListParagraph"/>
        <w:numPr>
          <w:ilvl w:val="1"/>
          <w:numId w:val="1"/>
        </w:numPr>
        <w:spacing w:after="100"/>
      </w:pPr>
      <w:r>
        <w:rPr>
          <w:b/>
          <w:bCs/>
          <w:i w:val="false"/>
          <w:iCs w:val="false"/>
          <w:sz w:val="22"/>
          <w:szCs w:val="22"/>
        </w:rPr>
        <w:t xml:space="preserve">fresh (adjective):</w:t>
      </w:r>
      <w:r>
        <w:rPr>
          <w:b w:val="false"/>
          <w:bCs w:val="false"/>
          <w:i/>
          <w:iCs/>
          <w:sz w:val="22"/>
          <w:szCs w:val="22"/>
        </w:rPr>
        <w:t xml:space="preserve">New, not old or frozen; clean-tasting.</w:t>
      </w:r>
    </w:p>
    <w:p>
      <w:pPr>
        <w:pStyle w:val="ListParagraph"/>
        <w:numPr>
          <w:ilvl w:val="1"/>
          <w:numId w:val="1"/>
        </w:numPr>
        <w:spacing w:after="100"/>
      </w:pPr>
      <w:r>
        <w:rPr>
          <w:b/>
          <w:bCs/>
          <w:i w:val="false"/>
          <w:iCs w:val="false"/>
          <w:sz w:val="22"/>
          <w:szCs w:val="22"/>
        </w:rPr>
        <w:t xml:space="preserve">by this evening (phrase):</w:t>
      </w:r>
      <w:r>
        <w:rPr>
          <w:b w:val="false"/>
          <w:bCs w:val="false"/>
          <w:i/>
          <w:iCs/>
          <w:sz w:val="22"/>
          <w:szCs w:val="22"/>
        </w:rPr>
        <w:t xml:space="preserve">Before the end of today. (A polite way to ask for a quick reply.)</w:t>
      </w:r>
    </w:p>
    <w:p>
      <w:pPr>
        <w:pStyle w:val="ListParagraph"/>
        <w:numPr>
          <w:ilvl w:val="1"/>
          <w:numId w:val="1"/>
        </w:numPr>
        <w:spacing w:after="100"/>
      </w:pPr>
      <w:r>
        <w:rPr>
          <w:b/>
          <w:bCs/>
          <w:i w:val="false"/>
          <w:iCs w:val="false"/>
          <w:sz w:val="22"/>
          <w:szCs w:val="22"/>
        </w:rPr>
        <w:t xml:space="preserve">different idea (phrase):</w:t>
      </w:r>
      <w:r>
        <w:rPr>
          <w:b w:val="false"/>
          <w:bCs w:val="false"/>
          <w:i/>
          <w:iCs/>
          <w:sz w:val="22"/>
          <w:szCs w:val="22"/>
        </w:rPr>
        <w:t xml:space="preserve">An alternative suggestion or plan.</w:t>
      </w:r>
    </w:p>
    <w:p>
      <w:pPr>
        <w:pStyle w:val="ListParagraph"/>
        <w:numPr>
          <w:ilvl w:val="1"/>
          <w:numId w:val="1"/>
        </w:numPr>
        <w:spacing w:after="100"/>
      </w:pPr>
      <w:r>
        <w:rPr>
          <w:b/>
          <w:bCs/>
          <w:i w:val="false"/>
          <w:iCs w:val="false"/>
          <w:sz w:val="22"/>
          <w:szCs w:val="22"/>
        </w:rPr>
        <w:t xml:space="preserve">always reschedule (verb phrase):</w:t>
      </w:r>
      <w:r>
        <w:rPr>
          <w:b w:val="false"/>
          <w:bCs w:val="false"/>
          <w:i/>
          <w:iCs/>
          <w:sz w:val="22"/>
          <w:szCs w:val="22"/>
        </w:rPr>
        <w:t xml:space="preserve">An expression meaning you can plan the event again for another time.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2025-12-23T03:07:14.635Z</dcterms:created>
  <dcterms:modified xsi:type="dcterms:W3CDTF">2025-12-23T03:07:14.635Z</dcterms:modified>
</cp:coreProperties>
</file>

<file path=docProps/custom.xml><?xml version="1.0" encoding="utf-8"?>
<Properties xmlns="http://schemas.openxmlformats.org/officeDocument/2006/custom-properties" xmlns:vt="http://schemas.openxmlformats.org/officeDocument/2006/docPropsVTypes"/>
</file>